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933D" w14:textId="77777777" w:rsidR="0047757A" w:rsidRDefault="0047757A"/>
    <w:p w14:paraId="4AC37DB5" w14:textId="1D0231D0" w:rsidR="00102A57" w:rsidRPr="00102A57" w:rsidRDefault="00102A57" w:rsidP="00102A57">
      <w:pPr>
        <w:spacing w:after="0"/>
        <w:jc w:val="center"/>
        <w:rPr>
          <w:b/>
          <w:bCs/>
        </w:rPr>
      </w:pPr>
      <w:r w:rsidRPr="00102A57">
        <w:rPr>
          <w:b/>
          <w:bCs/>
        </w:rPr>
        <w:t xml:space="preserve">Town of Irvington – Budget &amp; Finance </w:t>
      </w:r>
      <w:r w:rsidR="004F3739">
        <w:rPr>
          <w:b/>
          <w:bCs/>
        </w:rPr>
        <w:t>Workshop</w:t>
      </w:r>
    </w:p>
    <w:p w14:paraId="7EAC4117" w14:textId="0B84A16F" w:rsidR="00102A57" w:rsidRDefault="00102A57" w:rsidP="00102A57">
      <w:pPr>
        <w:spacing w:after="0"/>
        <w:jc w:val="center"/>
      </w:pPr>
      <w:r>
        <w:t>Town Office, Irvington Road</w:t>
      </w:r>
    </w:p>
    <w:p w14:paraId="63937E1A" w14:textId="51759D8E" w:rsidR="00102A57" w:rsidRDefault="004F3739" w:rsidP="00102A57">
      <w:pPr>
        <w:spacing w:after="0"/>
        <w:jc w:val="center"/>
      </w:pPr>
      <w:r>
        <w:t>Thursday</w:t>
      </w:r>
      <w:r w:rsidR="00102A57">
        <w:t xml:space="preserve">, March </w:t>
      </w:r>
      <w:r>
        <w:t>7</w:t>
      </w:r>
      <w:r w:rsidR="00102A57">
        <w:t>, 2024 – 5:30 pm to no later than 7:30 pm</w:t>
      </w:r>
    </w:p>
    <w:p w14:paraId="5CDFADF7" w14:textId="77777777" w:rsidR="00102A57" w:rsidRDefault="00102A57" w:rsidP="00102A57">
      <w:pPr>
        <w:jc w:val="center"/>
      </w:pPr>
    </w:p>
    <w:p w14:paraId="1185A847" w14:textId="7467A5A1" w:rsidR="00102A57" w:rsidRDefault="00102A57" w:rsidP="00102A57">
      <w:pPr>
        <w:pStyle w:val="ListParagraph"/>
        <w:numPr>
          <w:ilvl w:val="0"/>
          <w:numId w:val="1"/>
        </w:numPr>
      </w:pPr>
      <w:r>
        <w:t>Call to Order</w:t>
      </w:r>
    </w:p>
    <w:p w14:paraId="29609315" w14:textId="77777777" w:rsidR="00102A57" w:rsidRDefault="00102A57" w:rsidP="00102A57">
      <w:pPr>
        <w:pStyle w:val="ListParagraph"/>
      </w:pPr>
    </w:p>
    <w:p w14:paraId="00789AE9" w14:textId="6ED98217" w:rsidR="00102A57" w:rsidRDefault="00102A57" w:rsidP="00102A57">
      <w:pPr>
        <w:pStyle w:val="ListParagraph"/>
        <w:numPr>
          <w:ilvl w:val="0"/>
          <w:numId w:val="1"/>
        </w:numPr>
      </w:pPr>
      <w:r>
        <w:t>Roll Call</w:t>
      </w:r>
    </w:p>
    <w:p w14:paraId="651055FF" w14:textId="77777777" w:rsidR="00102A57" w:rsidRDefault="00102A57" w:rsidP="00102A57">
      <w:pPr>
        <w:pStyle w:val="ListParagraph"/>
      </w:pPr>
    </w:p>
    <w:p w14:paraId="3E3DD4E8" w14:textId="75070D96" w:rsidR="002278A6" w:rsidRDefault="004F3739" w:rsidP="00102A57">
      <w:pPr>
        <w:pStyle w:val="ListParagraph"/>
        <w:numPr>
          <w:ilvl w:val="0"/>
          <w:numId w:val="1"/>
        </w:numPr>
      </w:pPr>
      <w:r>
        <w:t>Overview of process to develop draft budget for Fiscal Year (FY) 2024 - 2025</w:t>
      </w:r>
    </w:p>
    <w:p w14:paraId="651D9B4D" w14:textId="77777777" w:rsidR="002278A6" w:rsidRDefault="002278A6" w:rsidP="002278A6">
      <w:pPr>
        <w:pStyle w:val="ListParagraph"/>
      </w:pPr>
    </w:p>
    <w:p w14:paraId="763BCAA1" w14:textId="7A098A47" w:rsidR="00102A57" w:rsidRDefault="0013079C" w:rsidP="00102A57">
      <w:pPr>
        <w:pStyle w:val="ListParagraph"/>
        <w:numPr>
          <w:ilvl w:val="0"/>
          <w:numId w:val="1"/>
        </w:numPr>
      </w:pPr>
      <w:r>
        <w:t xml:space="preserve">Information needed from various committees, staff, or individuals </w:t>
      </w:r>
    </w:p>
    <w:p w14:paraId="21CC5360" w14:textId="77777777" w:rsidR="002278A6" w:rsidRDefault="002278A6" w:rsidP="002278A6">
      <w:pPr>
        <w:pStyle w:val="ListParagraph"/>
      </w:pPr>
    </w:p>
    <w:p w14:paraId="4045D748" w14:textId="1C9467F6" w:rsidR="00102A57" w:rsidRDefault="0013079C" w:rsidP="00102A57">
      <w:pPr>
        <w:pStyle w:val="ListParagraph"/>
        <w:numPr>
          <w:ilvl w:val="0"/>
          <w:numId w:val="1"/>
        </w:numPr>
      </w:pPr>
      <w:r>
        <w:t>Discussion of revenue</w:t>
      </w:r>
    </w:p>
    <w:p w14:paraId="0D64BE6E" w14:textId="77777777" w:rsidR="0013079C" w:rsidRDefault="0013079C" w:rsidP="0013079C">
      <w:pPr>
        <w:pStyle w:val="ListParagraph"/>
      </w:pPr>
    </w:p>
    <w:p w14:paraId="00C7D5E1" w14:textId="148E7D61" w:rsidR="0013079C" w:rsidRDefault="0013079C" w:rsidP="00102A57">
      <w:pPr>
        <w:pStyle w:val="ListParagraph"/>
        <w:numPr>
          <w:ilvl w:val="0"/>
          <w:numId w:val="1"/>
        </w:numPr>
      </w:pPr>
      <w:r>
        <w:t>Discussion of operating expenses</w:t>
      </w:r>
    </w:p>
    <w:p w14:paraId="79D7EFDE" w14:textId="77777777" w:rsidR="0013079C" w:rsidRDefault="0013079C" w:rsidP="0013079C">
      <w:pPr>
        <w:pStyle w:val="ListParagraph"/>
      </w:pPr>
    </w:p>
    <w:p w14:paraId="45EB95A0" w14:textId="1A765A81" w:rsidR="0013079C" w:rsidRDefault="0013079C" w:rsidP="00102A57">
      <w:pPr>
        <w:pStyle w:val="ListParagraph"/>
        <w:numPr>
          <w:ilvl w:val="0"/>
          <w:numId w:val="1"/>
        </w:numPr>
      </w:pPr>
      <w:r>
        <w:t>Discussion of other expenses</w:t>
      </w:r>
    </w:p>
    <w:p w14:paraId="75E59800" w14:textId="77777777" w:rsidR="0013079C" w:rsidRDefault="0013079C" w:rsidP="0013079C">
      <w:pPr>
        <w:pStyle w:val="ListParagraph"/>
      </w:pPr>
    </w:p>
    <w:p w14:paraId="639212BC" w14:textId="04B265B2" w:rsidR="0013079C" w:rsidRDefault="0013079C" w:rsidP="00102A57">
      <w:pPr>
        <w:pStyle w:val="ListParagraph"/>
        <w:numPr>
          <w:ilvl w:val="0"/>
          <w:numId w:val="1"/>
        </w:numPr>
      </w:pPr>
      <w:r>
        <w:t>Discussion of capital budget</w:t>
      </w:r>
    </w:p>
    <w:p w14:paraId="3BF8110D" w14:textId="77777777" w:rsidR="002278A6" w:rsidRDefault="002278A6" w:rsidP="002278A6">
      <w:pPr>
        <w:pStyle w:val="ListParagraph"/>
      </w:pPr>
    </w:p>
    <w:p w14:paraId="321B249F" w14:textId="51E792D0" w:rsidR="002278A6" w:rsidRDefault="002278A6" w:rsidP="00102A57">
      <w:pPr>
        <w:pStyle w:val="ListParagraph"/>
        <w:numPr>
          <w:ilvl w:val="0"/>
          <w:numId w:val="1"/>
        </w:numPr>
      </w:pPr>
      <w:r>
        <w:t>Round table</w:t>
      </w:r>
    </w:p>
    <w:p w14:paraId="09DDC958" w14:textId="77777777" w:rsidR="002278A6" w:rsidRDefault="002278A6" w:rsidP="002278A6">
      <w:pPr>
        <w:pStyle w:val="ListParagraph"/>
      </w:pPr>
    </w:p>
    <w:p w14:paraId="2396675C" w14:textId="36B2F13F" w:rsidR="002278A6" w:rsidRDefault="002278A6" w:rsidP="00102A57">
      <w:pPr>
        <w:pStyle w:val="ListParagraph"/>
        <w:numPr>
          <w:ilvl w:val="0"/>
          <w:numId w:val="1"/>
        </w:numPr>
      </w:pPr>
      <w:r>
        <w:t>Adjourn</w:t>
      </w:r>
    </w:p>
    <w:p w14:paraId="3AC276B5" w14:textId="77777777" w:rsidR="0013079C" w:rsidRDefault="0013079C" w:rsidP="0013079C">
      <w:pPr>
        <w:pStyle w:val="ListParagraph"/>
      </w:pPr>
    </w:p>
    <w:p w14:paraId="06E92F26" w14:textId="0D558649" w:rsidR="0013079C" w:rsidRDefault="0013079C" w:rsidP="0013079C">
      <w:r>
        <w:t xml:space="preserve">The public is welcome to attend. The Budget &amp; Finance Committee will invite public comment for each item following a brief overview by a member of the budget &amp; finance committee and just prior to moving to the next agenda item. (Town Council and Planning Commission members are invited to speak between the two comment periods by the public on each agenda item.) </w:t>
      </w:r>
    </w:p>
    <w:sectPr w:rsidR="001307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05DB" w14:textId="77777777" w:rsidR="00442B23" w:rsidRDefault="00442B23" w:rsidP="00102A57">
      <w:pPr>
        <w:spacing w:after="0" w:line="240" w:lineRule="auto"/>
      </w:pPr>
      <w:r>
        <w:separator/>
      </w:r>
    </w:p>
  </w:endnote>
  <w:endnote w:type="continuationSeparator" w:id="0">
    <w:p w14:paraId="5412045C" w14:textId="77777777" w:rsidR="00442B23" w:rsidRDefault="00442B23" w:rsidP="0010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3707" w14:textId="77777777" w:rsidR="00442B23" w:rsidRDefault="00442B23" w:rsidP="00102A57">
      <w:pPr>
        <w:spacing w:after="0" w:line="240" w:lineRule="auto"/>
      </w:pPr>
      <w:r>
        <w:separator/>
      </w:r>
    </w:p>
  </w:footnote>
  <w:footnote w:type="continuationSeparator" w:id="0">
    <w:p w14:paraId="53019960" w14:textId="77777777" w:rsidR="00442B23" w:rsidRDefault="00442B23" w:rsidP="0010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C643" w14:textId="36FD46FF" w:rsidR="00102A57" w:rsidRDefault="00102A57" w:rsidP="00102A57">
    <w:pPr>
      <w:pStyle w:val="Header"/>
      <w:jc w:val="center"/>
    </w:pPr>
    <w:r>
      <w:rPr>
        <w:noProof/>
      </w:rPr>
      <w:drawing>
        <wp:inline distT="0" distB="0" distL="0" distR="0" wp14:anchorId="2D996860" wp14:editId="7145E624">
          <wp:extent cx="1347470" cy="988060"/>
          <wp:effectExtent l="0" t="0" r="0" b="2540"/>
          <wp:docPr id="3" name="Picture 3"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240" cy="1003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6444"/>
    <w:multiLevelType w:val="hybridMultilevel"/>
    <w:tmpl w:val="9A72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88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57"/>
    <w:rsid w:val="00102A57"/>
    <w:rsid w:val="0013079C"/>
    <w:rsid w:val="002278A6"/>
    <w:rsid w:val="00442B23"/>
    <w:rsid w:val="0047757A"/>
    <w:rsid w:val="004F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FAE"/>
  <w15:chartTrackingRefBased/>
  <w15:docId w15:val="{9DC24F7D-C346-4CF2-BD6E-CE017A19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57"/>
  </w:style>
  <w:style w:type="paragraph" w:styleId="Footer">
    <w:name w:val="footer"/>
    <w:basedOn w:val="Normal"/>
    <w:link w:val="FooterChar"/>
    <w:uiPriority w:val="99"/>
    <w:unhideWhenUsed/>
    <w:rsid w:val="00102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57"/>
  </w:style>
  <w:style w:type="paragraph" w:styleId="ListParagraph">
    <w:name w:val="List Paragraph"/>
    <w:basedOn w:val="Normal"/>
    <w:uiPriority w:val="34"/>
    <w:qFormat/>
    <w:rsid w:val="00102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Reviewer 2</cp:lastModifiedBy>
  <cp:revision>2</cp:revision>
  <dcterms:created xsi:type="dcterms:W3CDTF">2024-02-26T17:25:00Z</dcterms:created>
  <dcterms:modified xsi:type="dcterms:W3CDTF">2024-02-26T17:25:00Z</dcterms:modified>
</cp:coreProperties>
</file>